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38" w:rsidRPr="00CB4A0B" w:rsidRDefault="00C62438" w:rsidP="00C62438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t xml:space="preserve">Образовательная программа </w:t>
      </w:r>
    </w:p>
    <w:p w:rsidR="00C62438" w:rsidRPr="00CB4A0B" w:rsidRDefault="00C62438" w:rsidP="00C62438">
      <w:pPr>
        <w:spacing w:after="0"/>
        <w:jc w:val="center"/>
        <w:rPr>
          <w:b/>
          <w:sz w:val="40"/>
        </w:rPr>
      </w:pPr>
      <w:r>
        <w:rPr>
          <w:b/>
          <w:sz w:val="40"/>
        </w:rPr>
        <w:t>военно-патриотич</w:t>
      </w:r>
      <w:bookmarkStart w:id="0" w:name="_GoBack"/>
      <w:bookmarkEnd w:id="0"/>
      <w:r>
        <w:rPr>
          <w:b/>
          <w:sz w:val="40"/>
        </w:rPr>
        <w:t>еского</w:t>
      </w:r>
      <w:r w:rsidRPr="00CB4A0B">
        <w:rPr>
          <w:b/>
          <w:sz w:val="40"/>
        </w:rPr>
        <w:t xml:space="preserve"> направления </w:t>
      </w:r>
    </w:p>
    <w:p w:rsidR="00C62438" w:rsidRPr="00907420" w:rsidRDefault="00C62438" w:rsidP="00C62438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t>«</w:t>
      </w:r>
      <w:r>
        <w:rPr>
          <w:b/>
          <w:sz w:val="40"/>
        </w:rPr>
        <w:t>Историки-краеведы</w:t>
      </w:r>
      <w:r w:rsidRPr="00CB4A0B">
        <w:rPr>
          <w:b/>
          <w:sz w:val="40"/>
        </w:rPr>
        <w:t xml:space="preserve">»  </w:t>
      </w:r>
    </w:p>
    <w:p w:rsidR="00C62438" w:rsidRDefault="00C62438" w:rsidP="00C62438">
      <w:pPr>
        <w:spacing w:after="0"/>
        <w:jc w:val="center"/>
        <w:rPr>
          <w:sz w:val="28"/>
        </w:rPr>
      </w:pPr>
      <w:r>
        <w:rPr>
          <w:sz w:val="28"/>
        </w:rPr>
        <w:t>(срок обучения – 2 года)</w:t>
      </w:r>
    </w:p>
    <w:p w:rsidR="00C62438" w:rsidRPr="00907420" w:rsidRDefault="00C62438" w:rsidP="00C62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38" w:rsidRDefault="00C62438" w:rsidP="00C62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ИСТОРИКИ-КРАЕВЕДЫ</w:t>
      </w:r>
    </w:p>
    <w:p w:rsidR="00C62438" w:rsidRPr="007B244C" w:rsidRDefault="00907420" w:rsidP="00C624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Пояснительная</w:t>
      </w:r>
      <w:r w:rsidR="00C62438" w:rsidRPr="007B244C">
        <w:rPr>
          <w:rFonts w:ascii="Times New Roman" w:hAnsi="Times New Roman" w:cs="Times New Roman"/>
          <w:sz w:val="28"/>
          <w:szCs w:val="28"/>
          <w:u w:val="single"/>
        </w:rPr>
        <w:t xml:space="preserve"> записка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Туризм и краеведение в средней школе и внешкольных учреждениях развиваются в непосредственной связи с общими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воспитательными задачами школы; они содействуют осуществлению прочной связи обучения с жизнью и повышению уровня трудового и нравственного воспитания.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краеведением понимается всестороннее изучение какой – либо определенной территории, проведение на научной основе.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Объектом изучения является социально – экономическое, политическое, историческое и культурное развитие микрорайона, села, города, района, области, природные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и т.д.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Краеведение всесторонне изучает малые территории. В своих исследованиях краеведы используют данные многих наук: геологии, географии, истории, этнографии и др.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Краеведение разделяется по формам его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государственное, школьное и общественное.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школьном краеведении выделяют: учебное (его характер и содержание определяется школьной программой) и внепрограммное  (его содержание построено в соответствии с планом воспитательной работы школы и внешкольного учреждения).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Школьное краеведение – одно из важных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обучения и воспитания с жизнью, оно содействует осуществлению общего образования нравственному, эстетическому  и физическому воспитанию учащихся, всестороннему росту и развитию их способностей. Для успешного решения этих задач необходимо «…чтобы в школе подготовлялось то, что в жизни осуществляется».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Историческое краеведение, являясь частью школьного краеведения,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историческое, археологическое, этнографическое, архитектурное, искусствоведческое и др.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Школьники получают знания по краеведению на уроках в ходе изложения учителем учебного материала или работы с учебными пособиями.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Ведущая роль в организации работы школьного историко-краеведческого кружка и краеведческой работы отводится учителю, руководителю кружка. 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зависимости от содержания программы, состава класса или кружка, от местных условий учитель намечает объект исследования, формы и методы работы.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школьного краеведения зависят от того, насколько сам учитель, руководитель кружкам компетентен в области краеведения, сумел ли он заинтересовать школьников. Преподавателю необходимо хорошо знать родной край, систематически его изучать, владеть навыками краеведческой работы. 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Краеведение имеет большое значение в повышении научного уровня обучения школьников, оно воспитывает у них любовь к родным местам.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Краеведческая работа расширяет кругозор ребят, знакомит их с хозяйственной жизнью страны, воспитывает любовь к Родине, гордости за свой народ, замечательных людей настоящего и прошлого.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Немалую роль играет краеведение в деле воспитания патриотических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ольников. Любовь к родине у человека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связывается с родным краем.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Знание школьного краеведения особенно возросло в связи с переходом школ на новые учебные программы. Оно превратилось из методического приема в общепедагогический принцип, сущность которого состоит в изучении связи изучаемого школьного курса истории со знаниями и навыками, приобретенными  в результате исследования родного края. Это дает возможность учителю преподавать историю на богатом конкретном материале, позволяет ему увязать общеисторические закономерности развития страны с особенностями развития родного края. Обучая истории, опираясь на конкретные знания о родном крае, учитель способствует расширению представлений учащихся до понимания научных закономерностей, перерастания знаний в убеждения.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этим представляется необходимым связать работу кружка с конкретным материалом из истории края, необходимым при изучении школьного курса, отечественной истории. Это помогает решению общеобразовательных задач, более глубокому усвоению учебного материала, развитию самостоятельной, познавательной деятельности и творчества учащихся, осуществлению связи школы с жизнью. 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Используя краеведческий материал на уроках истории, учитель, руководитель кружка, помнит, что он имеет двоякое назначение. С одной стороны, является средством конкретизации общеисторического материала, а с другой - он входит в систему знаний по истории края. Местный материал может составлять содержание целого (краеведческого) урока или же является его элементом. 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первом случае урок полностью посвящается изучению истории края, во втором случае – лишь частично.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Краеведение тесно сочетается с туризмом, с походами и путешествиями по родному краю. Овладение школьниками определенным кругом знаний, умений и навыков, необходимых юным путешественникам, предусмотрено программой «юные туристы».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Кружки, занимающиеся историческим краеведением, могут иметь разную тематическую направленность в зависимости от специальности и интересов руководителя и участников, от местных условий.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рассчитана на учащихся 7-10 классов, интересующихся историей. В отдельных случаях в кружках могут записаться также ученики 6 класса. Большую помощь в работе кружка могут оказать работники государственных и народных музеев, отделы культуры местных народных депутатов.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итоге работы ребята могут собрать краеведческий материал для школьного кабинета истории, выставок, школьных музеев, для государственных и народных музеев.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Занятие кружка историков-краеведов носят преимущественно практический характер, лишь небольшая часть их проводится в виде лекций.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занятий следует постепенно усложнять, начиная с выполнения простейших поисковых занятий: знакомство на местности с известными уже фактами, памятниками истории и культуры до выполнения заданий государственных и народных музеев, содержащих поиск исторических материалов, требующих хорошей исторической подготовки, умение работать с литературой, записывать воспоминания и др. Такие задания кружковцы смогут в основном выполнять в период второго года занятий.</w:t>
      </w:r>
      <w:proofErr w:type="gramEnd"/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Изучая археологическое наследие нашей страны, руководитель кружка должен познакомить школьников с законодательством об охране памятников археологии, обратить их внимание на недопустимость археологических раскопок без «открытых листов» - разрешений на исследование археологических памятников, познакомить кружковцев с движением по охране памятников истории и культуры, обратив особое внимание на изучение и выполнение Конституции, закона «Об охране и использовании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памятников истории культуры».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обратить внимание школьников на необходимость выполнения законодательства об охране природы и окружающей среды.</w:t>
      </w:r>
    </w:p>
    <w:p w:rsidR="00C62438" w:rsidRDefault="00C62438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Материалы походов и экспедиций должны быть тщательно обработаны.</w:t>
      </w:r>
    </w:p>
    <w:p w:rsidR="00C62438" w:rsidRDefault="00C62438" w:rsidP="00C6243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кружка двухгодичная. Тематика второго года имеет целью закрепить, расширить и углубить знания полученные кружковцами, успешно работавшими в первый год занятий.</w:t>
      </w:r>
    </w:p>
    <w:p w:rsidR="00DF3860" w:rsidRPr="00907420" w:rsidRDefault="00DF3860" w:rsidP="00C62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60" w:rsidRPr="00CB4A0B" w:rsidRDefault="00DF3860" w:rsidP="00DF3860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t xml:space="preserve">Образовательная программа </w:t>
      </w:r>
    </w:p>
    <w:p w:rsidR="00DF3860" w:rsidRPr="00CB4A0B" w:rsidRDefault="00DF3860" w:rsidP="00DF386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художественно-эстетического</w:t>
      </w:r>
      <w:r w:rsidRPr="00CB4A0B">
        <w:rPr>
          <w:b/>
          <w:sz w:val="40"/>
        </w:rPr>
        <w:t xml:space="preserve"> направления </w:t>
      </w:r>
    </w:p>
    <w:p w:rsidR="00DF3860" w:rsidRPr="00907420" w:rsidRDefault="00DF3860" w:rsidP="00DF3860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t>«</w:t>
      </w:r>
      <w:r>
        <w:rPr>
          <w:b/>
          <w:sz w:val="40"/>
        </w:rPr>
        <w:t>Литературное краеведение</w:t>
      </w:r>
      <w:r w:rsidRPr="00CB4A0B">
        <w:rPr>
          <w:b/>
          <w:sz w:val="40"/>
        </w:rPr>
        <w:t xml:space="preserve">»  </w:t>
      </w:r>
    </w:p>
    <w:p w:rsidR="00DF3860" w:rsidRDefault="00DF3860" w:rsidP="00DF3860">
      <w:pPr>
        <w:spacing w:after="0"/>
        <w:jc w:val="center"/>
        <w:rPr>
          <w:sz w:val="28"/>
        </w:rPr>
      </w:pPr>
      <w:r>
        <w:rPr>
          <w:sz w:val="28"/>
        </w:rPr>
        <w:t>(срок обучения – 2 года)</w:t>
      </w:r>
    </w:p>
    <w:p w:rsidR="00DF3860" w:rsidRPr="00C57F94" w:rsidRDefault="00DF3860" w:rsidP="00DF3860">
      <w:pPr>
        <w:spacing w:after="0"/>
        <w:jc w:val="center"/>
        <w:rPr>
          <w:sz w:val="28"/>
        </w:rPr>
      </w:pPr>
    </w:p>
    <w:p w:rsidR="00DF3860" w:rsidRDefault="00DF3860" w:rsidP="00DF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26">
        <w:rPr>
          <w:rFonts w:ascii="Times New Roman" w:hAnsi="Times New Roman" w:cs="Times New Roman"/>
          <w:b/>
          <w:sz w:val="28"/>
          <w:szCs w:val="28"/>
        </w:rPr>
        <w:t>Литературное краеведение</w:t>
      </w:r>
    </w:p>
    <w:p w:rsidR="00DF3860" w:rsidRPr="006B3526" w:rsidRDefault="00DF3860" w:rsidP="00DF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60" w:rsidRPr="00462AD1" w:rsidRDefault="00907420" w:rsidP="00DF38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</w:t>
      </w:r>
      <w:r w:rsidR="00DF3860" w:rsidRPr="00462A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записка</w:t>
      </w:r>
    </w:p>
    <w:p w:rsidR="00DF3860" w:rsidRPr="006B3526" w:rsidRDefault="00DF3860" w:rsidP="00DF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 всемирного повышения роли литературы в воспитании и образовании молодого поколения настоятельно требуют использования всех видов и форм работы, в том числе и литературного краеведения.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Ценность литературного краеведения заключается в том, что оно, расширяя и обогащая знания школьников о родных местах, прививает им любовь и уважение к истории культуры родного края, помогает полнее ощутить осознать связь литературы с жизнью.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Большое воспитательное и образовательное значение имеет собирание местного фольклора. На непосредственном общении с народом ребята приобщаются к неисчерпаемому поэтическому источнику народной фантазии и мудрости, сокровищницы души народа. Увлекательная работа по собиранию фольклора будит у учащихся интерес к славному прошлому нашей Родины. Произведения фольклора, услышанные в живом исполнении сказителя (певца), помогают ощутить красоту устного народного творчества, приучают любить мелодию народной песни и живую народную речь, доставляют эстетическое наслаждение, развивают художественный вкус.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Знакомство с жизнью и творчеством писателя помогает учащимся лучше понять художественную правду его произведений, красоту языка, глубину мыслей чувств.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Параллельное изучение национальной и русской литературы в школах, многочисленные примеры взаимосвязи культур разных народов помогают в обогащении и разнообразии  тематики и форм работы, являются благодатной почвой для патриотического и интернационального воспитания.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Посещение мест, воспетых в художественной литературе, вызывает обостренное чувство красоты природы. Знакомство с работой сотрудников музеев – усадьб по сохранению природы заповедных мест, что связано с проблемами воспитания чувства бережливого отношения к природе, желания принять участие в мероприятиях по ее охране.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Духовный подъем, вызванный пребыванием в заповедных местах, радость познания, обилие впечатлений, памятные встречи – все это может вызвать у школьников стремление занести свои впечатления в дневник. Ведение дневника, в свою очередь, способствует обогащению словарного запаса, воспитывает интерес к литературному творчеству.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Участие в поисковой и исследовательской работе помогает воспитанию самостоятельности, творческого подхода к делу. Выполнение заданий государственных и научных организаций по сбору литературно краеведческих материалов, содействие в охране памятников культуры, активное участие в пропаганде литературного краеведения воспитывают у школьников сознание общественной значимости проводимой ими работы, стремление стать полезным для общества человеком. Основным местом для организации и проведения литературно – краеведческой работы с учащимися должна быть школа, а организатором ее – преподаватель родного языка и литературы.</w:t>
      </w:r>
      <w:r w:rsidRPr="006E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требуют и специфика предмета, и необходимость органической связи между учебной и внеклассной работой. Однако, как подсказывает практика, это не исключает того, что организатором школьного литературного краеведения может быть педагог другого профиля или вообще энтузиаст, любящий и знающий литературу, человек с широким кругозором.</w:t>
      </w:r>
    </w:p>
    <w:p w:rsidR="00DF3860" w:rsidRPr="00AD088D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Опыт многих школ и внешкольных учреждений показывает, что основной, самой распространенной начальной формой организации литературно – краеведческого коллектива школьников является кружок с фиксированным составом участников. Это объясняется необходимостью специальной подготовки актива: расширения общего кругозора, систематизация знаний по истории культуры родного края, накопления навыков исследовательской, поисковой, поисковой и оформительской деятельности. В дальнейшем актив кружка станет организатором общешкольной работы по литературному краеведени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ядром литературно краеведческого общества).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8D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Члены актива – экскурсоводами школьного литературного музея или членами штаба по проведению литературно – краеведческой викторины, слета и т.п., в зависимости от плана работы коллектива.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содержанию деятельности литературно – краеведческие кружки могут быть различными: фольклорно-этнографические, кружки по изучению народного художественного творчества (включая народное поэтическое и песенное творчество),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литературные (по изучению литературной истории родного края, современной литературной жизни своего города (села); жизни и творчества писателя – земляка.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Близкие к ним по своему содержанию кружки литературно – творческие, работающие по краеведческой тематике, а также кружки по изучению истории названий населенных пунктов (топонимические). Последние, в свою очередь, имеют много общего с историческими кружками.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большим увлечением школьники участвуют в экспедициях по сбору старинных книг и рукописей, печатных изданий первых лет революции. Бывает, однако, что эта работа проводится без достаточной подготовки и ограничивается пополнением витрин или запасников школьного музея. Кружки, участники которых знакомятся с историей книгопечатания и изучают собранные в экспедициях материалы, приобретают характер книговедческих или археографических.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Выбор направления деятельности кружка, в значительной степени, зависит от местных условий. Так, в сельской местности, богатой традициями народного устного и песенного творчества, чаще организуются фольклорные кружки. В местах, связанных с пребыванием писателей и других деятелей культуры, обычно организуются кружки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литературного направления. Это, конечно, не исключает того, что городские школьники могут с большим успехом заниматься фольклором, а сельские ребята организовать у себя в школе литературный музей, посвященный писателю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литературной теме. Здесь решающую роль в выборе направления в деятельности коллектива может иметь вкус, наклонности и знания руководителя.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зависимости от содержания занятий форма работы в кружке может быть лекционной (обзорные беседы педагога или доклады школьников на заданные темы); семинарской (обучение навыкам литературно-краеведческой работы); экспедиционной (изучение литературно-краеведческих объектов, сбор материалов); научно-исследовательской (изучение и классификация собранных материалов, работа над литературой, подготовка докладов и т.д.); литературно-творческой (дневник, сочинения на темы походов);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оформительской (изготовление наглядных пособий по литературному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краеведению, оформление выставки, создание литературной карты, литературно-краеведческого кабинета, школьного музея и т.д.);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массовой (проведение литературно-музыкальных утренников и вечеров на литературные темы, организация экскурсий по школьному музею, встречи с писателями, проведение литературно – краеведческих олимпиад, викторин, игр, конкурсов, летняя работа с передвижной выставкой и т.д.).</w:t>
      </w:r>
      <w:proofErr w:type="gramEnd"/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Успех работы кружка во многом, будет зависеть от умелого сочетания указанных видов и форм занятий.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Составляя план работы кружка, педагог и школьники должны представлять конечную цель, практический итог работы за год. Таким итогом может быть, например. Оформление литературно-краеведческой выставки; создание кабинета литературного краеведения, открытие школьного литературного музея; помощь местному краеведческому музею в оснащении раздела истории культуры родного края. Собранные за год материалы могут послужить основой для создания литературно – художественной карты родного края или оформления литературно-художественного календаря родной природы. Большой интерес представляет также летопись литературной жизни родного края. Ценные материалы, собранные ребятами, должны читаться на уроках, звучать на школьных концертах, отражаться на фотовыставках и в местной печати.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Хорошо организованная внеклассная работа в школе, взаимосвязь между кружками помогут привлечь к оформлению материала литературно – краеведческого кружка юных художников, чертежников, переплетчиков, фотографов и других юных умельцев.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Предлагаемый тематический план и программа по двум видам литературно – краеведческих кружков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историко-литературному – рассчитаны на два года занятий с учащимися 6-7 классов (фольклорный кружок) 7-9 классов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литературный кружок).</w:t>
      </w:r>
    </w:p>
    <w:p w:rsidR="00DF3860" w:rsidRPr="00907420" w:rsidRDefault="00DF3860" w:rsidP="00DF386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данная программа предназначена в основном для учителей, не имеющих опыта литературно – краеведческой деятельности, ниже дается ряд практических советов по организации и методике работы со школьниками по литературному краеведению. </w:t>
      </w:r>
    </w:p>
    <w:p w:rsidR="00DF3860" w:rsidRPr="0090742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60" w:rsidRPr="008048FF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60" w:rsidRPr="00CB4A0B" w:rsidRDefault="00DF3860" w:rsidP="00DF3860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t xml:space="preserve">Образовательная программа </w:t>
      </w:r>
    </w:p>
    <w:p w:rsidR="00DF3860" w:rsidRPr="00CB4A0B" w:rsidRDefault="00DF3860" w:rsidP="00DF3860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t xml:space="preserve">туристско-краеведческого направления </w:t>
      </w:r>
    </w:p>
    <w:p w:rsidR="00DF3860" w:rsidRPr="00CB4A0B" w:rsidRDefault="00DF3860" w:rsidP="00DF3860">
      <w:pPr>
        <w:spacing w:after="0"/>
        <w:jc w:val="center"/>
        <w:rPr>
          <w:b/>
          <w:sz w:val="40"/>
        </w:rPr>
      </w:pPr>
      <w:r w:rsidRPr="00CB4A0B">
        <w:rPr>
          <w:b/>
          <w:sz w:val="40"/>
        </w:rPr>
        <w:lastRenderedPageBreak/>
        <w:t>«</w:t>
      </w:r>
      <w:r>
        <w:rPr>
          <w:b/>
          <w:sz w:val="40"/>
        </w:rPr>
        <w:t>Юные туристы-краеведы</w:t>
      </w:r>
      <w:r w:rsidRPr="00CB4A0B">
        <w:rPr>
          <w:b/>
          <w:sz w:val="40"/>
        </w:rPr>
        <w:t xml:space="preserve">»  </w:t>
      </w:r>
    </w:p>
    <w:p w:rsidR="00DF3860" w:rsidRPr="00907420" w:rsidRDefault="00DF3860" w:rsidP="00DF3860">
      <w:pPr>
        <w:spacing w:after="0"/>
        <w:jc w:val="center"/>
        <w:rPr>
          <w:sz w:val="28"/>
        </w:rPr>
      </w:pPr>
      <w:r>
        <w:rPr>
          <w:sz w:val="28"/>
        </w:rPr>
        <w:t>(срок обучения – 2 года)</w:t>
      </w:r>
    </w:p>
    <w:p w:rsidR="00DF3860" w:rsidRPr="00907420" w:rsidRDefault="00DF3860" w:rsidP="00DF3860">
      <w:pPr>
        <w:spacing w:after="0"/>
        <w:jc w:val="center"/>
        <w:rPr>
          <w:sz w:val="28"/>
        </w:rPr>
      </w:pPr>
    </w:p>
    <w:p w:rsidR="00DF3860" w:rsidRDefault="00DF3860" w:rsidP="00DF38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ЮНЫЕ ТУРИСТЫ – КРАЕВЕДЫ</w:t>
      </w:r>
    </w:p>
    <w:p w:rsidR="00DF3860" w:rsidRDefault="00907420" w:rsidP="00DF386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</w:t>
      </w:r>
      <w:r w:rsidR="00DF3860" w:rsidRPr="00B5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записка</w:t>
      </w:r>
    </w:p>
    <w:p w:rsidR="00DF3860" w:rsidRPr="00B56DA3" w:rsidRDefault="00DF3860" w:rsidP="00DF386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Предлагаемая в этой программе примерная тематика занятий кружка юных туристов имеет в виду, прежде всего ознакомление школьников со своим краем, овладение определенным кругом знаний и умений, необходимых путешественникам.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Кружки юных туристов могут иметь самую разнообразную тематическую направленность в зависимости от местных условий, интересов, специальности и умений руководителя. Например, основным содержанием теоретических занятий и походов в кружках может быть изучение боевого пути дивизии, формировавшейся в их школе, жизнь и деятельность земляка – писателя, ветерана ВОВ, знакомство с новостройками района.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Участники кружка могут включаться в массовые походы и экспедиции, проводимые в нашей стране (Всероссийский поход молодежи по местам боевой и трудовой славы, Всероссийская туристическая краеведческая экспедиция школьников движения «Отечество» и др.).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Содержание занятий, походов и экскурсий может определяться и задачей, поставленной педагогическим советом (например, собрать материалы для школьного краеведческого музея, выставки, кабинета истории, географии, биологии).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Программа занятий рассчитана на учащихся, занимающихся в кружке первый год. В него могут записаться все желающие, начиная с 5-го класса. Желательный состав – учащиеся одной параллели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и 7 классы, 8-9 классы. Участники кружка должны получить разрешения врача на участие в походах. Медицинский осмотр проводится также перед отправлением в летнее многодневное путешествие. Желательно также провести медосмотр после возвращения из путешествия.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Руководитель кружка должен иметь опыт участия в туристических походах, путешествиях. Для провидения отдельных занятий приглашаются  специалисты: учителя географии, истории, биологии, физкультуры, школьный врач, а также туристы, краеведы из числа родителей или шефов. Большую помощь в провидении специальных занятий могут оказать ветераны труда, ветераны ВОВ, работники музеев, архивов, научно-исследовательских учреждений и др.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На занятиях кружка, в походах, путешествиях, экскурсиях юные туристы должны научиться: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 путешествия и разрабатывать маршрут;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фиксировать наблюдения;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простейшие исследования, обрабатывать и коллекционировать собранные материалы.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наблюдения за погодой и составлять прогнозы;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на незнакомой местности при помощи карт, компаса и по различным особенностям местных предметов;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пешие переходы с грузом, оказывать первую доврачебную помощь;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палатку, разводить костер, готовить пищу, изготовлять простейшее туристическое оборудование.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Целью кружка должна быть и подготовка туристских организаторов (инструкторов) для отрядов, помощников в провидении школьных слетов, соревнований  по туризму и ориентированию на местности.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Усвоения материала программы и участия в походах и путешествиях позволит школьникам подготовиться и сдать нормы на значки «Туристы – краеведы», а также выполнить разрядные требования. Особое внимание следует уделить выполнению кружковцами норм по туризму Всероссийского физкультурного общества  на значки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ловкие» - мальчики и девочки 10 – 13 лет, «Спортивная смена» - подростки 14 – 15 лет, «Сила и мужество» - юноши и девушки 16 – 18 лет.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Занятия кружка носят преимущественно практический характер, лишь небольшая их часть проводится в форме лекций и бесед.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План занятий необходимо строить так, чтобы перед учащимися всегда стояла ближайшая и доступная им цель – экскурсия к интересному объекту, поход с ночевкой, участие в школьных и районных слетах, туристских соревнованиях и соревнованиях по ориентированию на местности и т.д. Одновременно следует добиваться, чтобы учащиеся хорошо понимали, что ведущей целью занятий является предстоящее летнее и зимнее многодневное путешествие.         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Темы для занятий подбираются от общей цели кружка, подготовленности групп, сложности и длительности маршрута. Часто в план одного занятия входят различные темы. Например, во время игры по ориентированию на местности можно показать, как взобраться на откос или преодолеть вброд, как развести костер.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Поход на несколько километров является хорошей тренировкой перед многодневным путешествием, а фиксация наблюдений поможет  в будущих путешествиях и экспедициях вести содержательные записки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отчета. После перехода на занятии обсуждаются его итоги, а затем одни юные туристы делают фотомонтаж, другие обрабатывают дневники, некоторые участники занимаются копированием карт будущего похода или составлением писем в пункты маршрута предполагаемого путешествия. Конечно, это следует проводить так, чтобы не нарушать цельности занятия и не допускать перегрузки учащиеся.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Содержание занятий следует постоянно усложнять. Например, от беседы о картах и топографических задач, участию в топографических играх, а затем и к самостоятельному движению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которой, от небольших продуктов – к однодневным походам.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 должен обеспечить условия для безопасного проведения походов, путешествий. Для этого ему необходимо подробно ознакомиться с «Инструкцией по организации и проведению туристских походов, путешествий и экскурсий с учащимися общеобразовательных школ»,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особенностях маршрута в РЦДЮТ и Э.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Распределять обязанности в каждом походе следует так, чтобы к исполнению их каждый раз привлекались другие участники кружка. Это позволит к началу мгновенного путешествия выявить наиболее способных к той или иной работе юных туристов.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занятий кружка и походов следует пользоваться снаряжением и оборудованием, имеющимся в школе и в ЦДЮТ и Э.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каждого участника кружка должна быть записная книжка, куда простым карандашом или шариковой ручкой записываются все сведения, услышанные на занятиях (различные нормы, условия топографические знаки, список снаряжения, наборы продуктов и пр.), заносятся впечатления о походах и экскурсиях.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Занятие кружка целесообразно организовать таким образом: одно трехчасовое теоретическое или практическое занятие в неделю (в помещении) и один – два похода или практических занятия на местности, две экскурсии в месяц.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Часть работ (копирование карт для похода, проявление пленок и печатание фотографий, изготовление различных приспособлений, закупка продовольствия) выполняется участниками кружка, как на занятиях,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домашнее задание.</w:t>
      </w:r>
    </w:p>
    <w:p w:rsidR="00DF3860" w:rsidRDefault="00DF3860" w:rsidP="00DF386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Многодневное путешествие осуществляется во время летних каникул в соответствии с темой и планом работы кружка. Длительность его зависит от возраста и подготовленности участников, отдаленности района путешествия, материальных затрат и других условий. Практика работы кружков показывает, что после первого года занятий целесообразнее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походы у путешествия по своей области. Туристское летнее путешествие проводится для учащихся 5-7 классов сроком 10-20 дней, для учащихся 8-9 классов – 20 – 30 дней. Собранные в многодневном путешествии материалы частично обрабатываются сразу по возвращению из похода, а окончательно – с началом занятий в школе. Составление коллекций, отчета, изготовление иллюстрированной схемы маршрута, оформление дневника, подготовка к вечеру являются заключительным этапом путешествия.</w:t>
      </w:r>
    </w:p>
    <w:p w:rsidR="00DF3860" w:rsidRPr="00907420" w:rsidRDefault="00DF3860" w:rsidP="00DF3860">
      <w:pPr>
        <w:spacing w:after="0"/>
        <w:jc w:val="center"/>
        <w:rPr>
          <w:b/>
          <w:sz w:val="40"/>
        </w:rPr>
      </w:pPr>
    </w:p>
    <w:p w:rsidR="00DF3860" w:rsidRDefault="00DF3860" w:rsidP="00DF3860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Образовательная программа </w:t>
      </w:r>
    </w:p>
    <w:p w:rsidR="00DF3860" w:rsidRDefault="00DF3860" w:rsidP="00DF3860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эколого-биологического направления </w:t>
      </w:r>
    </w:p>
    <w:p w:rsidR="00DF3860" w:rsidRPr="00907420" w:rsidRDefault="00DF3860" w:rsidP="00DF3860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«Юные туристы-экологи»  </w:t>
      </w:r>
    </w:p>
    <w:p w:rsidR="00DF3860" w:rsidRPr="00907420" w:rsidRDefault="00DF3860" w:rsidP="00DF3860">
      <w:pPr>
        <w:spacing w:after="0"/>
        <w:jc w:val="center"/>
        <w:rPr>
          <w:sz w:val="28"/>
        </w:rPr>
      </w:pPr>
      <w:r>
        <w:rPr>
          <w:sz w:val="28"/>
        </w:rPr>
        <w:t>(срок обучения – 2 года)</w:t>
      </w:r>
    </w:p>
    <w:p w:rsidR="00DF3860" w:rsidRPr="00907420" w:rsidRDefault="00DF3860" w:rsidP="00DF3860">
      <w:pPr>
        <w:spacing w:after="0"/>
        <w:jc w:val="center"/>
        <w:rPr>
          <w:sz w:val="28"/>
        </w:rPr>
      </w:pPr>
    </w:p>
    <w:p w:rsidR="00DF3860" w:rsidRDefault="00DF3860" w:rsidP="00DF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ЮНЫЕ ТУРИСТЫ – ЭКОЛОГИ</w:t>
      </w:r>
    </w:p>
    <w:p w:rsidR="00DF3860" w:rsidRPr="004C4D0C" w:rsidRDefault="00907420" w:rsidP="00DF38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Пояснительная</w:t>
      </w:r>
      <w:r w:rsidR="00DF3860">
        <w:rPr>
          <w:rFonts w:ascii="Times New Roman" w:hAnsi="Times New Roman" w:cs="Times New Roman"/>
          <w:sz w:val="28"/>
          <w:szCs w:val="28"/>
          <w:u w:val="single"/>
        </w:rPr>
        <w:t xml:space="preserve"> записка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системе государственных мер по охране окружающей среды природоохранительное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формирование экологического мировоззрения приобретает сейчас особое значение. 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Современную естественноисторическую основу природоохранительного просвещения составляет понимание природы как единого целого и диалектической взаимосвязи природы и общества. Современная экология изучает не только взаимоотношения растений, животных и окружающей среды, но и человека, своей жизнедеятельностью воздействующего на природу. Поэтому воспитание у школьников создание, что человек – часть природы, а подлинным хозяином он становиться тогда, когда знает законы природы, и, правильно пользуясь ими, перестраивает природу в соответствии с нуждами общества, - является главной задачей кружка «Юные экологи».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Экологию по праву считают научной основой охраны иррационального использования природы. Именно поэтому программа предусматривает усиление экологического подхода в изучении растительного и животного мира родного края, а также изучение природных комплексов с точки зрения биогеоценологии. Программа рассчитана на учащихся 6-8 классов.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Цель программы – формирование у учащихся понятия о целостности и диалектике природных комплексов, путях их рационального использования и охраны.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в кружке предусматривает активное участие кружковцев в общественно полезной деятельности, овладение навыками туризма, ориентирования, фенологических и краеведческих наблюдений.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Природные  компоненты: воздух, вода, земная кора, растительный и животный мир существуют и развиваются во взаимосвязи. Взаимодействуя, они 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–территориальный комплекс или биогеоценоз.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темой 1-го года обучения является раздел «Природный территориальный комплекс и его компоненты». Здесь дается понятие о природных комплексах, в опоре на знания, полученные на уроках географии 5го класса, при общении следует подойти к понятию «биогеоценоз». Следует помнить, что понятия «ландшафт» и «биогеоценоз» отражают существование на земной поверхности особых природных единств, которые в географии называют природными территориальными комплексами (ПТК). Затем программа предлагает изучение отдельных компонентов природного комплекса (литогенных,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гидроклиматических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биогенных). Причем в первый год обучения наиболее подробно изучаются неживые компоненты. Биогенные же компоненты, как более сложные и наименее устойчивые, рассматриваются в первый год лишь с позиций многообразия видов.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Второй год предусматривает изучение уровней организации биологических систем, важнейшими из которых являются популяционно-видовой и биоценотический.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Раздел «Природа – целостная динамическая взаимосвязанная система» является обобщающим для 2го года обучения. Именно здесь широко раскрывается понятие «биоценоз, биогеоценоз». Знакомятся с понятиями «экосистемы» рассматриваются взаимоотношения организмов в биогеоценозе. Уже при изучении рельефа, климата говорилось об их взаимодействиях и влияниях на деятельность человека, формирование растительности и животного мира. Здесь же обобщается весь изученный материал, формируется понятие о природе как о целостной динамической системе, является опорным для формирования понятия об охране природы. Заключительной темой является раздел «Человек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которой раскрывается единство природы и общества. Важно дать представление о целях использования природы. Как краеведческом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учащийся знакомится с примерами рационального использования природных ресурсов и природных комплексов края.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Успех прохождения всех тем программы зависит от уровня и количества занятий на природе и проведения походов. При разработке маршрутов походов по родному краю следует учитывать возможность показать ребятам примеры рационального и нерационального природопользования. Программа рекомендует доступные для учащихся 6-8 классов самостоятельные исследования, которые выполняются в походе под руководством учителя или руководителя кружка.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изучение кострищ, подсчет количества кострищ на определенной территории, оставленных в лесном массиве туристами, определение температуры пламени костра по сплавленному стеклу, обгоревшей краске банок, количеству и качеству золы, изучение скорости восстановления растительного покрова на месте костра; изучение влияния фактора беспокойства (шум транзисторов, автомобилей, гитар, голосов туристов, грибников, охотников, отдыхающих) на видовой состав и численность животных;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реакция лесных сообществ на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(изменение травяного покрова, уменьшение количества и скорости роста подроста, появление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суховершинности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леса).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нашему замыслу, к восприятию природы как целостной динамической системе учащихся должны подойти постепенно.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Так, например, организованные  в начале года планомерные фенологические наблюдения позволят сделать вывод о том, что растительный и животный мир постоянно изменяются.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необходимости фенологических наблюдений для познания динамичности и целостности природы руководитель должен помнить на каждом занятии, при проведении каждого похода и экскурсии. В походах часто встречаются следы жизнедеятельности животных и сами животные. На все эти случаи следует обращать внимание и проводить их детальный разбор. Тем не менее, следует разработать специальный учебный маршрут для изучения мира животных и следов их жизнедеятельности. Такой поход может быть проведен в любое время года. Большое внимание следует уделять овладению методикой полевых исследований, наблюдений, ведению записей. Успех работы</w:t>
      </w:r>
      <w:r w:rsidRPr="002C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многом определяется участием в конкретных природоохранительных мероприятиях: развешивание искусственных гнездований, подкормка животных, учет численности промысловых животных, работа в лесничествах и охотхозяйствах, конкурсы плакатов по охране природы, чтение лекций.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проведение многодневной экспедиции или летнего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учебного-полевого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практикума с выездом в лесничество, охотхозяйство или заказник. Рекомендуем для организации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экспедиции связаться с местными Советами, Обществом охраны природы и другими государственными и общественными организациями и получить от них задание.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Итогом работы по программе «Юные экологи» является научно-практическая конференция.</w:t>
      </w:r>
    </w:p>
    <w:p w:rsidR="00DF3860" w:rsidRDefault="00DF3860" w:rsidP="00DF3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Материалы должны быть оформлены в виде выставки, докладов и рефератов учащихся.</w:t>
      </w:r>
    </w:p>
    <w:p w:rsidR="00DF3860" w:rsidRPr="00DF3860" w:rsidRDefault="00DF3860" w:rsidP="00DF3860">
      <w:r>
        <w:rPr>
          <w:rFonts w:ascii="Times New Roman" w:hAnsi="Times New Roman" w:cs="Times New Roman"/>
          <w:sz w:val="28"/>
          <w:szCs w:val="28"/>
        </w:rPr>
        <w:t xml:space="preserve">         Туристские навыки формируются постепенно от похода к походу. Выполнение данной программы с учетом экскурсий, однодневных и трехдневных походов дает возможность учащимся выполнить нормы на значок «Юный турист». Руководитель кружка должен учитывать возможности края, поэтому к программе следует подойти творчески, в зависимости от местных условий допустима перестановка тем, изменение объектов наблюдений, модельных видов и экологических систем.</w:t>
      </w:r>
    </w:p>
    <w:sectPr w:rsidR="00DF3860" w:rsidRPr="00DF38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4F" w:rsidRDefault="009C2F4F">
      <w:pPr>
        <w:spacing w:after="0" w:line="240" w:lineRule="auto"/>
      </w:pPr>
      <w:r>
        <w:separator/>
      </w:r>
    </w:p>
  </w:endnote>
  <w:endnote w:type="continuationSeparator" w:id="0">
    <w:p w:rsidR="009C2F4F" w:rsidRDefault="009C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282"/>
      <w:docPartObj>
        <w:docPartGallery w:val="Page Numbers (Bottom of Page)"/>
        <w:docPartUnique/>
      </w:docPartObj>
    </w:sdtPr>
    <w:sdtEndPr/>
    <w:sdtContent>
      <w:p w:rsidR="00346094" w:rsidRDefault="00DF386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20">
          <w:rPr>
            <w:noProof/>
          </w:rPr>
          <w:t>1</w:t>
        </w:r>
        <w:r>
          <w:fldChar w:fldCharType="end"/>
        </w:r>
      </w:p>
    </w:sdtContent>
  </w:sdt>
  <w:p w:rsidR="0000232C" w:rsidRDefault="009C2F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4F" w:rsidRDefault="009C2F4F">
      <w:pPr>
        <w:spacing w:after="0" w:line="240" w:lineRule="auto"/>
      </w:pPr>
      <w:r>
        <w:separator/>
      </w:r>
    </w:p>
  </w:footnote>
  <w:footnote w:type="continuationSeparator" w:id="0">
    <w:p w:rsidR="009C2F4F" w:rsidRDefault="009C2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38"/>
    <w:rsid w:val="00907420"/>
    <w:rsid w:val="009C2F4F"/>
    <w:rsid w:val="00C62438"/>
    <w:rsid w:val="00D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CA06-E1F6-4F95-AC8A-1F7849C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супер-компьютер</dc:creator>
  <cp:lastModifiedBy>Руслан</cp:lastModifiedBy>
  <cp:revision>2</cp:revision>
  <dcterms:created xsi:type="dcterms:W3CDTF">2014-05-15T07:25:00Z</dcterms:created>
  <dcterms:modified xsi:type="dcterms:W3CDTF">2014-05-15T07:25:00Z</dcterms:modified>
</cp:coreProperties>
</file>